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17" w:rsidRPr="00DC606A" w:rsidRDefault="00F25A17" w:rsidP="00F25A17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F25A17" w:rsidRPr="00DC606A" w:rsidRDefault="00F25A17" w:rsidP="00F25A17">
      <w:pPr>
        <w:rPr>
          <w:rFonts w:ascii="Trebuchet MS" w:hAnsi="Trebuchet MS"/>
          <w:b/>
          <w:bCs/>
          <w:sz w:val="24"/>
          <w:szCs w:val="24"/>
        </w:rPr>
      </w:pPr>
      <w:proofErr w:type="spellStart"/>
      <w:r w:rsidRPr="00DC606A">
        <w:rPr>
          <w:rFonts w:ascii="Trebuchet MS" w:hAnsi="Trebuchet MS"/>
          <w:b/>
          <w:bCs/>
          <w:sz w:val="24"/>
          <w:szCs w:val="24"/>
        </w:rPr>
        <w:t>Tab</w:t>
      </w:r>
      <w:proofErr w:type="spellEnd"/>
      <w:r w:rsidRPr="00DC606A">
        <w:rPr>
          <w:rFonts w:ascii="Trebuchet MS" w:hAnsi="Trebuchet MS"/>
          <w:b/>
          <w:bCs/>
          <w:sz w:val="24"/>
          <w:szCs w:val="24"/>
        </w:rPr>
        <w:t>. 1 - A</w:t>
      </w:r>
      <w:r>
        <w:rPr>
          <w:rFonts w:ascii="Trebuchet MS" w:hAnsi="Trebuchet MS"/>
          <w:b/>
          <w:bCs/>
          <w:sz w:val="24"/>
          <w:szCs w:val="24"/>
        </w:rPr>
        <w:t>ttualmente stai cercando lavoro</w:t>
      </w:r>
      <w:r w:rsidRPr="00DC606A">
        <w:rPr>
          <w:rFonts w:ascii="Trebuchet MS" w:hAnsi="Trebuchet MS"/>
          <w:b/>
          <w:bCs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808"/>
        <w:gridCol w:w="1180"/>
      </w:tblGrid>
      <w:tr w:rsidR="00F25A17" w:rsidRPr="00F7414F" w:rsidTr="00AA63B0">
        <w:trPr>
          <w:trHeight w:val="289"/>
        </w:trPr>
        <w:tc>
          <w:tcPr>
            <w:tcW w:w="5033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7414F">
              <w:rPr>
                <w:rFonts w:ascii="Trebuchet MS" w:hAnsi="Trebuchet MS"/>
                <w:b/>
                <w:bCs/>
                <w:sz w:val="24"/>
                <w:szCs w:val="24"/>
              </w:rPr>
              <w:t>UOMINI 18-34 anni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7414F">
              <w:rPr>
                <w:rFonts w:ascii="Trebuchet MS" w:hAnsi="Trebuchet MS"/>
                <w:sz w:val="24"/>
                <w:szCs w:val="24"/>
              </w:rPr>
              <w:t>Neet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Studente</w:t>
            </w:r>
          </w:p>
        </w:tc>
      </w:tr>
      <w:tr w:rsidR="00F25A17" w:rsidRPr="00F7414F" w:rsidTr="00AA63B0">
        <w:trPr>
          <w:trHeight w:val="289"/>
        </w:trPr>
        <w:tc>
          <w:tcPr>
            <w:tcW w:w="5033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Si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85,5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27,0</w:t>
            </w:r>
          </w:p>
        </w:tc>
      </w:tr>
      <w:tr w:rsidR="00F25A17" w:rsidRPr="00F7414F" w:rsidTr="00AA63B0">
        <w:trPr>
          <w:trHeight w:val="289"/>
        </w:trPr>
        <w:tc>
          <w:tcPr>
            <w:tcW w:w="5033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No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14,5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73,0</w:t>
            </w:r>
          </w:p>
        </w:tc>
      </w:tr>
      <w:tr w:rsidR="00F25A17" w:rsidRPr="00F7414F" w:rsidTr="00AA63B0">
        <w:trPr>
          <w:trHeight w:val="289"/>
        </w:trPr>
        <w:tc>
          <w:tcPr>
            <w:tcW w:w="5033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Totale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100,0</w:t>
            </w:r>
          </w:p>
        </w:tc>
      </w:tr>
    </w:tbl>
    <w:p w:rsidR="00F25A17" w:rsidRPr="00F7414F" w:rsidRDefault="00F25A17" w:rsidP="00F25A17">
      <w:pPr>
        <w:rPr>
          <w:rFonts w:ascii="Trebuchet MS" w:hAnsi="Trebuchet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808"/>
        <w:gridCol w:w="1180"/>
      </w:tblGrid>
      <w:tr w:rsidR="00F25A17" w:rsidRPr="00F7414F" w:rsidTr="00AA63B0">
        <w:trPr>
          <w:trHeight w:val="289"/>
        </w:trPr>
        <w:tc>
          <w:tcPr>
            <w:tcW w:w="462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7414F">
              <w:rPr>
                <w:rFonts w:ascii="Trebuchet MS" w:hAnsi="Trebuchet MS"/>
                <w:b/>
                <w:bCs/>
                <w:sz w:val="24"/>
                <w:szCs w:val="24"/>
              </w:rPr>
              <w:t>DONNE 18-34 anni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7414F">
              <w:rPr>
                <w:rFonts w:ascii="Trebuchet MS" w:hAnsi="Trebuchet MS"/>
                <w:sz w:val="24"/>
                <w:szCs w:val="24"/>
              </w:rPr>
              <w:t>Neet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Studente</w:t>
            </w:r>
          </w:p>
        </w:tc>
      </w:tr>
      <w:tr w:rsidR="00F25A17" w:rsidRPr="00F7414F" w:rsidTr="00AA63B0">
        <w:trPr>
          <w:trHeight w:val="289"/>
        </w:trPr>
        <w:tc>
          <w:tcPr>
            <w:tcW w:w="462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Si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76,7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32,5</w:t>
            </w:r>
          </w:p>
        </w:tc>
      </w:tr>
      <w:tr w:rsidR="00F25A17" w:rsidRPr="00F7414F" w:rsidTr="00AA63B0">
        <w:trPr>
          <w:trHeight w:val="289"/>
        </w:trPr>
        <w:tc>
          <w:tcPr>
            <w:tcW w:w="462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No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23,3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67,5</w:t>
            </w:r>
          </w:p>
        </w:tc>
      </w:tr>
      <w:tr w:rsidR="00F25A17" w:rsidRPr="00F7414F" w:rsidTr="00AA63B0">
        <w:trPr>
          <w:trHeight w:val="289"/>
        </w:trPr>
        <w:tc>
          <w:tcPr>
            <w:tcW w:w="462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Totale</w:t>
            </w:r>
          </w:p>
        </w:tc>
        <w:tc>
          <w:tcPr>
            <w:tcW w:w="7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100,0</w:t>
            </w:r>
          </w:p>
        </w:tc>
      </w:tr>
    </w:tbl>
    <w:p w:rsidR="00F25A17" w:rsidRPr="00DC606A" w:rsidRDefault="00F25A17" w:rsidP="00F25A17">
      <w:pPr>
        <w:rPr>
          <w:rFonts w:ascii="Trebuchet MS" w:hAnsi="Trebuchet MS"/>
          <w:sz w:val="24"/>
          <w:szCs w:val="24"/>
        </w:rPr>
      </w:pPr>
      <w:r w:rsidRPr="00DC606A">
        <w:rPr>
          <w:rFonts w:ascii="Trebuchet MS" w:hAnsi="Trebuchet MS"/>
        </w:rPr>
        <w:t xml:space="preserve">Fonte: </w:t>
      </w:r>
      <w:r w:rsidRPr="00DC606A">
        <w:rPr>
          <w:rFonts w:ascii="Trebuchet MS" w:hAnsi="Trebuchet MS"/>
          <w:sz w:val="24"/>
          <w:szCs w:val="24"/>
        </w:rPr>
        <w:t>Indagine “Rapporto giovani” 2016</w:t>
      </w:r>
    </w:p>
    <w:p w:rsidR="00F25A17" w:rsidRPr="00DC606A" w:rsidRDefault="00F25A17" w:rsidP="00F25A17">
      <w:pPr>
        <w:rPr>
          <w:rFonts w:ascii="Trebuchet MS" w:hAnsi="Trebuchet MS"/>
          <w:b/>
          <w:bCs/>
          <w:sz w:val="24"/>
          <w:szCs w:val="24"/>
        </w:rPr>
      </w:pPr>
    </w:p>
    <w:p w:rsidR="00F25A17" w:rsidRPr="00DC606A" w:rsidRDefault="00F25A17" w:rsidP="00F25A17">
      <w:pPr>
        <w:rPr>
          <w:rFonts w:ascii="Trebuchet MS" w:hAnsi="Trebuchet MS"/>
          <w:b/>
          <w:bCs/>
          <w:sz w:val="24"/>
          <w:szCs w:val="24"/>
        </w:rPr>
      </w:pPr>
      <w:proofErr w:type="spellStart"/>
      <w:r w:rsidRPr="00DC606A">
        <w:rPr>
          <w:rFonts w:ascii="Trebuchet MS" w:hAnsi="Trebuchet MS"/>
          <w:b/>
          <w:bCs/>
          <w:sz w:val="24"/>
          <w:szCs w:val="24"/>
        </w:rPr>
        <w:t>Tab</w:t>
      </w:r>
      <w:proofErr w:type="spellEnd"/>
      <w:r w:rsidRPr="00DC606A">
        <w:rPr>
          <w:rFonts w:ascii="Trebuchet MS" w:hAnsi="Trebuchet MS"/>
          <w:b/>
          <w:bCs/>
          <w:sz w:val="24"/>
          <w:szCs w:val="24"/>
        </w:rPr>
        <w:t xml:space="preserve">. 2 - Saresti disponibile ad accettare un lavoro se ti venisse offerto subito?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920"/>
        <w:gridCol w:w="1180"/>
      </w:tblGrid>
      <w:tr w:rsidR="00F25A17" w:rsidRPr="00F7414F" w:rsidTr="00AA63B0">
        <w:trPr>
          <w:trHeight w:val="600"/>
        </w:trPr>
        <w:tc>
          <w:tcPr>
            <w:tcW w:w="4540" w:type="dxa"/>
            <w:shd w:val="clear" w:color="auto" w:fill="auto"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7414F">
              <w:rPr>
                <w:rFonts w:ascii="Trebuchet MS" w:hAnsi="Trebuchet MS"/>
                <w:b/>
                <w:bCs/>
                <w:sz w:val="24"/>
                <w:szCs w:val="24"/>
              </w:rPr>
              <w:t>UOMINI 18-34 anni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7414F">
              <w:rPr>
                <w:rFonts w:ascii="Trebuchet MS" w:hAnsi="Trebuchet MS"/>
                <w:sz w:val="24"/>
                <w:szCs w:val="24"/>
              </w:rPr>
              <w:t>Neet</w:t>
            </w:r>
            <w:proofErr w:type="spellEnd"/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Studente</w:t>
            </w:r>
          </w:p>
        </w:tc>
      </w:tr>
      <w:tr w:rsidR="00F25A17" w:rsidRPr="00F7414F" w:rsidTr="00AA63B0">
        <w:trPr>
          <w:trHeight w:val="300"/>
        </w:trPr>
        <w:tc>
          <w:tcPr>
            <w:tcW w:w="454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Non sono interessato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13,9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9,7</w:t>
            </w:r>
          </w:p>
        </w:tc>
      </w:tr>
      <w:tr w:rsidR="00F25A17" w:rsidRPr="00F7414F" w:rsidTr="00AA63B0">
        <w:trPr>
          <w:trHeight w:val="300"/>
        </w:trPr>
        <w:tc>
          <w:tcPr>
            <w:tcW w:w="454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Si lo accetterei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53,7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27,6</w:t>
            </w:r>
          </w:p>
        </w:tc>
      </w:tr>
      <w:tr w:rsidR="00F25A17" w:rsidRPr="00F7414F" w:rsidTr="00AA63B0">
        <w:trPr>
          <w:trHeight w:val="300"/>
        </w:trPr>
        <w:tc>
          <w:tcPr>
            <w:tcW w:w="454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Non saprei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32,4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62,7</w:t>
            </w:r>
          </w:p>
        </w:tc>
      </w:tr>
      <w:tr w:rsidR="00F25A17" w:rsidRPr="00F7414F" w:rsidTr="00AA63B0">
        <w:trPr>
          <w:trHeight w:val="300"/>
        </w:trPr>
        <w:tc>
          <w:tcPr>
            <w:tcW w:w="454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Totale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100,0</w:t>
            </w:r>
          </w:p>
        </w:tc>
        <w:tc>
          <w:tcPr>
            <w:tcW w:w="1056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100,0</w:t>
            </w:r>
          </w:p>
        </w:tc>
      </w:tr>
    </w:tbl>
    <w:p w:rsidR="00F25A17" w:rsidRPr="00F7414F" w:rsidRDefault="00F25A17" w:rsidP="00F25A17">
      <w:pPr>
        <w:rPr>
          <w:rFonts w:ascii="Trebuchet MS" w:hAnsi="Trebuchet M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920"/>
        <w:gridCol w:w="1180"/>
      </w:tblGrid>
      <w:tr w:rsidR="00F25A17" w:rsidRPr="00F7414F" w:rsidTr="00AA63B0">
        <w:trPr>
          <w:trHeight w:val="600"/>
        </w:trPr>
        <w:tc>
          <w:tcPr>
            <w:tcW w:w="3800" w:type="dxa"/>
            <w:shd w:val="clear" w:color="auto" w:fill="auto"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F7414F">
              <w:rPr>
                <w:rFonts w:ascii="Trebuchet MS" w:hAnsi="Trebuchet MS"/>
                <w:b/>
                <w:bCs/>
                <w:sz w:val="24"/>
                <w:szCs w:val="24"/>
              </w:rPr>
              <w:t>DONNE 18-34 anni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7414F">
              <w:rPr>
                <w:rFonts w:ascii="Trebuchet MS" w:hAnsi="Trebuchet MS"/>
                <w:sz w:val="24"/>
                <w:szCs w:val="24"/>
              </w:rPr>
              <w:t>Neet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Studente</w:t>
            </w:r>
          </w:p>
        </w:tc>
      </w:tr>
      <w:tr w:rsidR="00F25A17" w:rsidRPr="00F7414F" w:rsidTr="00AA63B0">
        <w:trPr>
          <w:trHeight w:val="300"/>
        </w:trPr>
        <w:tc>
          <w:tcPr>
            <w:tcW w:w="380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Non sono interessato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8,1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10,1</w:t>
            </w:r>
          </w:p>
        </w:tc>
      </w:tr>
      <w:tr w:rsidR="00F25A17" w:rsidRPr="00F7414F" w:rsidTr="00AA63B0">
        <w:trPr>
          <w:trHeight w:val="300"/>
        </w:trPr>
        <w:tc>
          <w:tcPr>
            <w:tcW w:w="380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Si lo accetterei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31,9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26,8</w:t>
            </w:r>
          </w:p>
        </w:tc>
      </w:tr>
      <w:tr w:rsidR="00F25A17" w:rsidRPr="00F7414F" w:rsidTr="00AA63B0">
        <w:trPr>
          <w:trHeight w:val="300"/>
        </w:trPr>
        <w:tc>
          <w:tcPr>
            <w:tcW w:w="380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Non saprei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60,0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63,1</w:t>
            </w:r>
          </w:p>
        </w:tc>
      </w:tr>
      <w:tr w:rsidR="00F25A17" w:rsidRPr="00F7414F" w:rsidTr="00AA63B0">
        <w:trPr>
          <w:trHeight w:val="300"/>
        </w:trPr>
        <w:tc>
          <w:tcPr>
            <w:tcW w:w="380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Totale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100,0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25A17" w:rsidRPr="00F7414F" w:rsidRDefault="00F25A17" w:rsidP="00AA63B0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7414F">
              <w:rPr>
                <w:rFonts w:ascii="Trebuchet MS" w:hAnsi="Trebuchet MS"/>
                <w:sz w:val="24"/>
                <w:szCs w:val="24"/>
              </w:rPr>
              <w:t>100,0</w:t>
            </w:r>
          </w:p>
        </w:tc>
      </w:tr>
    </w:tbl>
    <w:p w:rsidR="00F25A17" w:rsidRPr="00DC606A" w:rsidRDefault="00F25A17" w:rsidP="00F25A17">
      <w:pPr>
        <w:rPr>
          <w:rFonts w:ascii="Trebuchet MS" w:hAnsi="Trebuchet MS"/>
          <w:sz w:val="24"/>
          <w:szCs w:val="24"/>
        </w:rPr>
      </w:pPr>
      <w:r w:rsidRPr="00DC606A">
        <w:rPr>
          <w:rFonts w:ascii="Trebuchet MS" w:hAnsi="Trebuchet MS"/>
          <w:sz w:val="24"/>
          <w:szCs w:val="24"/>
        </w:rPr>
        <w:t xml:space="preserve">NB: Tra chi ha risposto che non sta cercando lavoro. </w:t>
      </w:r>
      <w:r w:rsidRPr="00DC606A">
        <w:rPr>
          <w:rFonts w:ascii="Trebuchet MS" w:hAnsi="Trebuchet MS"/>
        </w:rPr>
        <w:t xml:space="preserve">Fonte: </w:t>
      </w:r>
      <w:r w:rsidRPr="00DC606A">
        <w:rPr>
          <w:rFonts w:ascii="Trebuchet MS" w:hAnsi="Trebuchet MS"/>
          <w:sz w:val="24"/>
          <w:szCs w:val="24"/>
        </w:rPr>
        <w:t>Indagine “Rapporto giovani” 2016</w:t>
      </w:r>
    </w:p>
    <w:p w:rsidR="00F25A17" w:rsidRPr="00DC606A" w:rsidRDefault="00F25A17" w:rsidP="00F25A17">
      <w:pPr>
        <w:rPr>
          <w:rFonts w:ascii="Trebuchet MS" w:hAnsi="Trebuchet MS"/>
          <w:sz w:val="24"/>
          <w:szCs w:val="24"/>
        </w:rPr>
      </w:pPr>
    </w:p>
    <w:p w:rsidR="00F25A17" w:rsidRPr="00DC606A" w:rsidRDefault="00F25A17" w:rsidP="00F25A17">
      <w:pPr>
        <w:rPr>
          <w:rFonts w:ascii="Trebuchet MS" w:hAnsi="Trebuchet MS"/>
        </w:rPr>
      </w:pPr>
    </w:p>
    <w:p w:rsidR="00F25A17" w:rsidRPr="00DC606A" w:rsidRDefault="00F25A17" w:rsidP="00F25A17">
      <w:pPr>
        <w:rPr>
          <w:rFonts w:ascii="Trebuchet MS" w:hAnsi="Trebuchet MS"/>
          <w:b/>
        </w:rPr>
      </w:pPr>
      <w:r w:rsidRPr="00DC606A">
        <w:rPr>
          <w:rFonts w:ascii="Trebuchet MS" w:hAnsi="Trebuchet MS"/>
          <w:b/>
        </w:rPr>
        <w:t xml:space="preserve">Fig. 1 - Distribuzione dei NEET per condizione. Anno 2013. Fonte </w:t>
      </w:r>
      <w:proofErr w:type="spellStart"/>
      <w:r w:rsidRPr="00DC606A">
        <w:rPr>
          <w:rFonts w:ascii="Trebuchet MS" w:hAnsi="Trebuchet MS"/>
          <w:b/>
        </w:rPr>
        <w:t>Eurofound</w:t>
      </w:r>
      <w:proofErr w:type="spellEnd"/>
    </w:p>
    <w:p w:rsidR="00F25A17" w:rsidRPr="00DC606A" w:rsidRDefault="00F25A17" w:rsidP="00F25A17">
      <w:pPr>
        <w:rPr>
          <w:rFonts w:ascii="Trebuchet MS" w:hAnsi="Trebuchet MS"/>
          <w:b/>
        </w:rPr>
      </w:pPr>
    </w:p>
    <w:p w:rsidR="00F25A17" w:rsidRPr="00DC606A" w:rsidRDefault="00F25A17" w:rsidP="00F25A17">
      <w:pPr>
        <w:rPr>
          <w:rFonts w:ascii="Trebuchet MS" w:hAnsi="Trebuchet MS"/>
          <w:b/>
        </w:rPr>
      </w:pPr>
    </w:p>
    <w:p w:rsidR="00F25A17" w:rsidRPr="00DC606A" w:rsidRDefault="00F25A17" w:rsidP="00F25A17">
      <w:pPr>
        <w:rPr>
          <w:rFonts w:ascii="Trebuchet MS" w:hAnsi="Trebuchet MS"/>
          <w:b/>
        </w:rPr>
      </w:pPr>
    </w:p>
    <w:p w:rsidR="00F25A17" w:rsidRPr="00DC606A" w:rsidRDefault="00F25A17" w:rsidP="00F25A17">
      <w:pPr>
        <w:rPr>
          <w:rFonts w:ascii="Trebuchet MS" w:hAnsi="Trebuchet MS"/>
          <w:b/>
        </w:rPr>
      </w:pPr>
    </w:p>
    <w:p w:rsidR="00F25A17" w:rsidRPr="00DC606A" w:rsidRDefault="00F25A17" w:rsidP="00F25A17">
      <w:pPr>
        <w:rPr>
          <w:rFonts w:ascii="Trebuchet MS" w:hAnsi="Trebuchet MS"/>
        </w:rPr>
      </w:pPr>
      <w:r w:rsidRPr="00F7414F">
        <w:rPr>
          <w:rFonts w:ascii="Trebuchet MS" w:hAnsi="Trebuchet MS"/>
          <w:noProof/>
          <w:lang w:eastAsia="it-IT"/>
        </w:rPr>
        <w:lastRenderedPageBreak/>
        <w:drawing>
          <wp:inline distT="0" distB="0" distL="0" distR="0">
            <wp:extent cx="6400800" cy="4191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17" w:rsidRPr="00DC606A" w:rsidRDefault="00F25A17" w:rsidP="00F25A17">
      <w:pPr>
        <w:rPr>
          <w:rFonts w:ascii="Trebuchet MS" w:hAnsi="Trebuchet MS"/>
        </w:rPr>
      </w:pPr>
      <w:r w:rsidRPr="00DC606A">
        <w:rPr>
          <w:rFonts w:ascii="Trebuchet MS" w:hAnsi="Trebuchet MS"/>
        </w:rPr>
        <w:t xml:space="preserve">NB: Il totale fa 26% per l’Italia e 15,9% per l’Unione europea, che corrispondono al tasso generale di </w:t>
      </w:r>
      <w:proofErr w:type="spellStart"/>
      <w:r w:rsidRPr="00DC606A">
        <w:rPr>
          <w:rFonts w:ascii="Trebuchet MS" w:hAnsi="Trebuchet MS"/>
        </w:rPr>
        <w:t>Neet</w:t>
      </w:r>
      <w:proofErr w:type="spellEnd"/>
      <w:r w:rsidRPr="00DC606A">
        <w:rPr>
          <w:rFonts w:ascii="Trebuchet MS" w:hAnsi="Trebuchet MS"/>
        </w:rPr>
        <w:t xml:space="preserve">. </w:t>
      </w:r>
    </w:p>
    <w:p w:rsidR="00F25A17" w:rsidRPr="00DC606A" w:rsidRDefault="00F25A17" w:rsidP="00F25A17">
      <w:pPr>
        <w:spacing w:line="360" w:lineRule="auto"/>
        <w:ind w:firstLine="284"/>
        <w:jc w:val="both"/>
        <w:rPr>
          <w:rFonts w:ascii="Trebuchet MS" w:hAnsi="Trebuchet MS"/>
        </w:rPr>
      </w:pPr>
    </w:p>
    <w:p w:rsidR="00F25A17" w:rsidRPr="00DC606A" w:rsidRDefault="00F25A17" w:rsidP="00F25A17">
      <w:pPr>
        <w:spacing w:line="360" w:lineRule="auto"/>
        <w:ind w:firstLine="284"/>
        <w:jc w:val="both"/>
        <w:rPr>
          <w:rFonts w:ascii="Trebuchet MS" w:hAnsi="Trebuchet MS"/>
        </w:rPr>
      </w:pPr>
      <w:r w:rsidRPr="00DC606A">
        <w:rPr>
          <w:rFonts w:ascii="Trebuchet MS" w:hAnsi="Trebuchet MS" w:cs="Calibri"/>
          <w:b/>
        </w:rPr>
        <w:t>Fig. 2 - Quanto contano le seguenti condizioni nella disponibilità ad accettare un’immediata offerta di lavoro?</w:t>
      </w:r>
    </w:p>
    <w:p w:rsidR="00F25A17" w:rsidRPr="00DC606A" w:rsidRDefault="00F25A17" w:rsidP="00F25A17">
      <w:pPr>
        <w:spacing w:line="360" w:lineRule="auto"/>
        <w:ind w:firstLine="284"/>
        <w:jc w:val="both"/>
        <w:rPr>
          <w:rFonts w:ascii="Trebuchet MS" w:hAnsi="Trebuchet MS"/>
        </w:rPr>
      </w:pPr>
      <w:r w:rsidRPr="00F7414F">
        <w:rPr>
          <w:rFonts w:ascii="Trebuchet MS" w:hAnsi="Trebuchet MS"/>
          <w:noProof/>
          <w:lang w:eastAsia="it-IT"/>
        </w:rPr>
        <w:lastRenderedPageBreak/>
        <w:drawing>
          <wp:inline distT="0" distB="0" distL="0" distR="0">
            <wp:extent cx="5743575" cy="37623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17" w:rsidRPr="00DC606A" w:rsidRDefault="00F25A17" w:rsidP="00F25A17">
      <w:pPr>
        <w:rPr>
          <w:rFonts w:ascii="Trebuchet MS" w:hAnsi="Trebuchet MS"/>
          <w:sz w:val="24"/>
          <w:szCs w:val="24"/>
        </w:rPr>
      </w:pPr>
      <w:r w:rsidRPr="00DC606A">
        <w:rPr>
          <w:rFonts w:ascii="Trebuchet MS" w:hAnsi="Trebuchet MS"/>
          <w:sz w:val="24"/>
          <w:szCs w:val="24"/>
        </w:rPr>
        <w:t>NB: Tra chi ha risposto che non sta cercando lavoro. Fonte: Indagine “Rapporto giovani” 2016</w:t>
      </w:r>
    </w:p>
    <w:p w:rsidR="00F25A17" w:rsidRPr="00DC606A" w:rsidRDefault="00F25A17" w:rsidP="00F25A17">
      <w:pPr>
        <w:rPr>
          <w:rFonts w:ascii="Trebuchet MS" w:hAnsi="Trebuchet MS"/>
        </w:rPr>
      </w:pPr>
    </w:p>
    <w:p w:rsidR="00F25A17" w:rsidRPr="00DC606A" w:rsidRDefault="00F25A17" w:rsidP="00F25A17">
      <w:pPr>
        <w:rPr>
          <w:rFonts w:ascii="Trebuchet MS" w:hAnsi="Trebuchet MS"/>
          <w:b/>
        </w:rPr>
      </w:pPr>
      <w:r w:rsidRPr="00DC606A">
        <w:rPr>
          <w:rFonts w:ascii="Trebuchet MS" w:hAnsi="Trebuchet MS"/>
          <w:b/>
        </w:rPr>
        <w:t>Fig. 3 – Percentuale di intenzione dichiarata di uscire dalla casa dei genitori entro il prossimo anno, per tipo di contratto e fascia d’età.</w:t>
      </w:r>
    </w:p>
    <w:p w:rsidR="00F25A17" w:rsidRPr="00DC606A" w:rsidRDefault="00F25A17" w:rsidP="00F25A17">
      <w:pPr>
        <w:rPr>
          <w:rFonts w:ascii="Trebuchet MS" w:hAnsi="Trebuchet MS"/>
        </w:rPr>
      </w:pPr>
      <w:r w:rsidRPr="00F7414F">
        <w:rPr>
          <w:rFonts w:ascii="Trebuchet MS" w:hAnsi="Trebuchet MS"/>
          <w:noProof/>
          <w:lang w:eastAsia="it-IT"/>
        </w:rPr>
        <w:drawing>
          <wp:inline distT="0" distB="0" distL="0" distR="0">
            <wp:extent cx="4467225" cy="2924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25A17" w:rsidRPr="00DC606A" w:rsidRDefault="00F25A17" w:rsidP="00F25A17">
      <w:pPr>
        <w:rPr>
          <w:rFonts w:ascii="Trebuchet MS" w:hAnsi="Trebuchet MS"/>
        </w:rPr>
      </w:pPr>
      <w:r w:rsidRPr="00DC606A">
        <w:rPr>
          <w:rFonts w:ascii="Trebuchet MS" w:hAnsi="Trebuchet MS"/>
        </w:rPr>
        <w:t>Fonte: Indagine “Rapporto giovani” 2015.</w:t>
      </w:r>
    </w:p>
    <w:p w:rsidR="00356642" w:rsidRDefault="00356642"/>
    <w:sectPr w:rsidR="00356642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F9" w:rsidRDefault="004B3CF9" w:rsidP="00F25A17">
      <w:pPr>
        <w:spacing w:after="0" w:line="240" w:lineRule="auto"/>
      </w:pPr>
      <w:r>
        <w:separator/>
      </w:r>
    </w:p>
  </w:endnote>
  <w:endnote w:type="continuationSeparator" w:id="0">
    <w:p w:rsidR="004B3CF9" w:rsidRDefault="004B3CF9" w:rsidP="00F2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F9" w:rsidRDefault="004B3CF9" w:rsidP="00F25A17">
      <w:pPr>
        <w:spacing w:after="0" w:line="240" w:lineRule="auto"/>
      </w:pPr>
      <w:r>
        <w:separator/>
      </w:r>
    </w:p>
  </w:footnote>
  <w:footnote w:type="continuationSeparator" w:id="0">
    <w:p w:rsidR="004B3CF9" w:rsidRDefault="004B3CF9" w:rsidP="00F2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17" w:rsidRDefault="00F25A17" w:rsidP="00F25A17">
    <w:pPr>
      <w:pStyle w:val="Intestazione"/>
      <w:jc w:val="center"/>
    </w:pPr>
  </w:p>
  <w:p w:rsidR="00F25A17" w:rsidRDefault="00F25A1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17"/>
    <w:rsid w:val="00006621"/>
    <w:rsid w:val="00216F02"/>
    <w:rsid w:val="00356642"/>
    <w:rsid w:val="004B3CF9"/>
    <w:rsid w:val="005B7EA5"/>
    <w:rsid w:val="007C4BF1"/>
    <w:rsid w:val="0098578B"/>
    <w:rsid w:val="00D0558C"/>
    <w:rsid w:val="00F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5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A17"/>
  </w:style>
  <w:style w:type="paragraph" w:styleId="Pidipagina">
    <w:name w:val="footer"/>
    <w:basedOn w:val="Normale"/>
    <w:link w:val="PidipaginaCarattere"/>
    <w:uiPriority w:val="99"/>
    <w:unhideWhenUsed/>
    <w:rsid w:val="00F25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A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5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A17"/>
  </w:style>
  <w:style w:type="paragraph" w:styleId="Pidipagina">
    <w:name w:val="footer"/>
    <w:basedOn w:val="Normale"/>
    <w:link w:val="PidipaginaCarattere"/>
    <w:uiPriority w:val="99"/>
    <w:unhideWhenUsed/>
    <w:rsid w:val="00F25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A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Scarnicci</dc:creator>
  <cp:lastModifiedBy>Aldorisio Laura</cp:lastModifiedBy>
  <cp:revision>2</cp:revision>
  <dcterms:created xsi:type="dcterms:W3CDTF">2017-07-19T09:30:00Z</dcterms:created>
  <dcterms:modified xsi:type="dcterms:W3CDTF">2017-07-19T09:30:00Z</dcterms:modified>
</cp:coreProperties>
</file>