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BE50" w14:textId="77777777" w:rsidR="00A81E09" w:rsidRDefault="00A81E09">
      <w:pPr>
        <w:pStyle w:val="Paragrafobase"/>
        <w:suppressAutoHyphens/>
        <w:rPr>
          <w:rStyle w:val="Nessuno"/>
          <w:rFonts w:ascii="Calibri" w:hAnsi="Calibri"/>
          <w:spacing w:val="1"/>
          <w:sz w:val="20"/>
          <w:szCs w:val="20"/>
        </w:rPr>
      </w:pPr>
    </w:p>
    <w:p w14:paraId="72D8C7D8" w14:textId="77777777" w:rsidR="00A81E09" w:rsidRDefault="005D0165">
      <w:pPr>
        <w:jc w:val="center"/>
        <w:rPr>
          <w:rStyle w:val="Nessuno"/>
          <w:b/>
          <w:bCs/>
          <w:sz w:val="30"/>
          <w:szCs w:val="30"/>
        </w:rPr>
      </w:pPr>
      <w:r>
        <w:rPr>
          <w:rStyle w:val="Nessuno"/>
          <w:b/>
          <w:bCs/>
          <w:sz w:val="30"/>
          <w:szCs w:val="30"/>
        </w:rPr>
        <w:t>OPERA PRIMA</w:t>
      </w:r>
    </w:p>
    <w:p w14:paraId="01779FEF" w14:textId="77777777" w:rsidR="00A81E09" w:rsidRDefault="005D0165">
      <w:pPr>
        <w:spacing w:after="160"/>
        <w:jc w:val="center"/>
        <w:rPr>
          <w:rStyle w:val="Nessuno"/>
          <w:b/>
          <w:bCs/>
          <w:sz w:val="30"/>
          <w:szCs w:val="30"/>
        </w:rPr>
      </w:pPr>
      <w:r>
        <w:rPr>
          <w:rStyle w:val="Nessuno"/>
          <w:b/>
          <w:bCs/>
          <w:sz w:val="30"/>
          <w:szCs w:val="30"/>
        </w:rPr>
        <w:t>COME SI SCRIVE UN FILM, UNA SERIE, UNA STORIA?</w:t>
      </w:r>
    </w:p>
    <w:p w14:paraId="653F4E0B" w14:textId="77777777" w:rsidR="00A81E09" w:rsidRDefault="005D0165">
      <w:pPr>
        <w:jc w:val="center"/>
        <w:rPr>
          <w:rStyle w:val="Nessuno"/>
          <w:sz w:val="26"/>
          <w:szCs w:val="26"/>
        </w:rPr>
      </w:pPr>
      <w:r>
        <w:rPr>
          <w:rStyle w:val="Nessuno"/>
          <w:b/>
          <w:bCs/>
          <w:sz w:val="30"/>
          <w:szCs w:val="30"/>
        </w:rPr>
        <w:t>Un laboratorio di scrittura creativa per il cinema e la TV dal 27 al 31 luglio nell'ambito del Lecco Film Fest. A guidarlo docenti universitari e professionisti del settore. La proposta è gratuita e riservata agli studenti di IV e V superiore.</w:t>
      </w:r>
    </w:p>
    <w:p w14:paraId="48A1DB02" w14:textId="77777777" w:rsidR="00A81E09" w:rsidRDefault="005D0165">
      <w:r>
        <w:rPr>
          <w:rStyle w:val="Nessuno"/>
        </w:rPr>
        <w:t xml:space="preserve"> </w:t>
      </w:r>
    </w:p>
    <w:p w14:paraId="045BA6F5" w14:textId="77777777" w:rsidR="00A81E09" w:rsidRDefault="00A81E09"/>
    <w:p w14:paraId="4B20C691" w14:textId="77777777" w:rsidR="00A81E09" w:rsidRDefault="005D0165">
      <w:pPr>
        <w:jc w:val="both"/>
        <w:rPr>
          <w:rStyle w:val="Nessuno"/>
          <w:sz w:val="22"/>
          <w:szCs w:val="22"/>
        </w:rPr>
      </w:pPr>
      <w:r>
        <w:rPr>
          <w:rStyle w:val="Nessuno"/>
          <w:sz w:val="22"/>
          <w:szCs w:val="22"/>
        </w:rPr>
        <w:t xml:space="preserve">Come si scrive la sceneggiatura di un film o di una serie tv? Come si costruisce una storia da raccontare poi per immagini? </w:t>
      </w:r>
    </w:p>
    <w:p w14:paraId="436E800B" w14:textId="77777777" w:rsidR="00A81E09" w:rsidRDefault="005D0165">
      <w:pPr>
        <w:jc w:val="both"/>
        <w:rPr>
          <w:rStyle w:val="Nessuno"/>
          <w:sz w:val="22"/>
          <w:szCs w:val="22"/>
        </w:rPr>
      </w:pPr>
      <w:r>
        <w:rPr>
          <w:rStyle w:val="Nessuno"/>
          <w:sz w:val="22"/>
          <w:szCs w:val="22"/>
        </w:rPr>
        <w:t xml:space="preserve">Nell’ambito del </w:t>
      </w:r>
      <w:r>
        <w:rPr>
          <w:rStyle w:val="Nessuno"/>
          <w:b/>
          <w:bCs/>
          <w:sz w:val="22"/>
          <w:szCs w:val="22"/>
        </w:rPr>
        <w:t>Lecco Film Fest</w:t>
      </w:r>
      <w:r>
        <w:rPr>
          <w:rStyle w:val="Nessuno"/>
          <w:sz w:val="22"/>
          <w:szCs w:val="22"/>
        </w:rPr>
        <w:t xml:space="preserve"> viene proposto gratuitamente un </w:t>
      </w:r>
      <w:r>
        <w:rPr>
          <w:rStyle w:val="Nessuno"/>
          <w:b/>
          <w:bCs/>
          <w:sz w:val="22"/>
          <w:szCs w:val="22"/>
        </w:rPr>
        <w:t>laboratorio di scrittura per giovani studenti degli ultimi anni delle scuole superiori</w:t>
      </w:r>
      <w:r>
        <w:rPr>
          <w:rStyle w:val="Nessuno"/>
          <w:sz w:val="22"/>
          <w:szCs w:val="22"/>
        </w:rPr>
        <w:t xml:space="preserve">. </w:t>
      </w:r>
    </w:p>
    <w:p w14:paraId="0132F7E6" w14:textId="62CA0ABA" w:rsidR="00A81E09" w:rsidRDefault="005D0165">
      <w:pPr>
        <w:jc w:val="both"/>
        <w:rPr>
          <w:rStyle w:val="Nessuno"/>
          <w:sz w:val="22"/>
          <w:szCs w:val="22"/>
        </w:rPr>
      </w:pPr>
      <w:r>
        <w:rPr>
          <w:rStyle w:val="Nessuno"/>
          <w:sz w:val="22"/>
          <w:szCs w:val="22"/>
        </w:rPr>
        <w:t xml:space="preserve">Il percorso formativo alterna momenti </w:t>
      </w:r>
      <w:r>
        <w:rPr>
          <w:rStyle w:val="Nessuno"/>
          <w:b/>
          <w:bCs/>
          <w:sz w:val="22"/>
          <w:szCs w:val="22"/>
        </w:rPr>
        <w:t>teorici</w:t>
      </w:r>
      <w:r>
        <w:rPr>
          <w:rStyle w:val="Nessuno"/>
          <w:sz w:val="22"/>
          <w:szCs w:val="22"/>
        </w:rPr>
        <w:t xml:space="preserve"> a laboratori </w:t>
      </w:r>
      <w:r>
        <w:rPr>
          <w:rStyle w:val="Nessuno"/>
          <w:b/>
          <w:bCs/>
          <w:sz w:val="22"/>
          <w:szCs w:val="22"/>
        </w:rPr>
        <w:t>pratici</w:t>
      </w:r>
      <w:r>
        <w:rPr>
          <w:rStyle w:val="Nessuno"/>
          <w:sz w:val="22"/>
          <w:szCs w:val="22"/>
        </w:rPr>
        <w:t xml:space="preserve"> e ha l’obiettivo di fornire</w:t>
      </w:r>
      <w:r w:rsidR="00FB4AC3" w:rsidRPr="00FB4AC3">
        <w:rPr>
          <w:rStyle w:val="Nessuno"/>
          <w:sz w:val="22"/>
          <w:szCs w:val="22"/>
        </w:rPr>
        <w:t xml:space="preserve"> i primi strumenti e le prime basi delle tecniche</w:t>
      </w:r>
      <w:r>
        <w:rPr>
          <w:rStyle w:val="Nessuno"/>
          <w:sz w:val="22"/>
          <w:szCs w:val="22"/>
        </w:rPr>
        <w:t xml:space="preserve"> per affacciarsi sul mondo delle sceneggiature. </w:t>
      </w:r>
    </w:p>
    <w:p w14:paraId="1B5CD420" w14:textId="77777777" w:rsidR="00A81E09" w:rsidRDefault="005D0165">
      <w:pPr>
        <w:jc w:val="both"/>
        <w:rPr>
          <w:rStyle w:val="Nessuno"/>
          <w:sz w:val="22"/>
          <w:szCs w:val="22"/>
        </w:rPr>
      </w:pPr>
      <w:r>
        <w:rPr>
          <w:rStyle w:val="Nessuno"/>
          <w:sz w:val="22"/>
          <w:szCs w:val="22"/>
        </w:rPr>
        <w:t xml:space="preserve">Al termine del corso i ragazzi saranno in grado di delineare la struttura di una storia per lo schermo, dando vita a personaggi complessi e sfaccettati. Soggetto, trattamento, sono solo alcuni dei termini che i partecipanti incontreranno in questo viaggio. I laboratori consentiranno loro poi di mettersi alla prova sotto la guida di esperti del settore. </w:t>
      </w:r>
    </w:p>
    <w:p w14:paraId="5342917D" w14:textId="77777777" w:rsidR="00A81E09" w:rsidRDefault="005D0165">
      <w:pPr>
        <w:jc w:val="both"/>
        <w:rPr>
          <w:rStyle w:val="Nessuno"/>
          <w:sz w:val="22"/>
          <w:szCs w:val="22"/>
        </w:rPr>
      </w:pPr>
      <w:r>
        <w:rPr>
          <w:rStyle w:val="Nessuno"/>
          <w:sz w:val="22"/>
          <w:szCs w:val="22"/>
        </w:rPr>
        <w:t xml:space="preserve">L’obiettivo è quello di attraversare i generi, affrontando anche nello specifico il mondo dell’animazione. Ma al Lecco Film Fest il cinema è donna. Per questo una giornata sarà dedicata alla creazione di figure femminili di grande impatto, nella loro forza o fragilità. </w:t>
      </w:r>
    </w:p>
    <w:p w14:paraId="3BD440CA" w14:textId="77777777" w:rsidR="00A81E09" w:rsidRDefault="005D0165">
      <w:pPr>
        <w:jc w:val="both"/>
        <w:rPr>
          <w:rStyle w:val="Nessuno"/>
          <w:sz w:val="22"/>
          <w:szCs w:val="22"/>
        </w:rPr>
      </w:pPr>
      <w:r>
        <w:rPr>
          <w:rStyle w:val="Nessuno"/>
          <w:sz w:val="22"/>
          <w:szCs w:val="22"/>
        </w:rPr>
        <w:t xml:space="preserve">Per quanto riguarda la fase pratica, l’elaborazione condivisa dei testi consentirà di avere un riscontro immediato sui propri elaborati, affinando nuove tecniche e avvicinandosi sempre più alla professione. È un’occasione importante per mettere alla prova la propria creatività, senza ignorare le logiche produttive che determinano lo sviluppo di ogni progetto. La parola deve essere in grado di incontrare l’attualità. Ci si soffermerà non solo sui film, ma anche sulle serie. I docenti spiegheranno le regole necessarie per creare lo scheletro dei singoli episodi, per definire l’ossatura di un’intera stagione, con una possibile prosecuzione degli eventi anche per un’eventuale seconda. </w:t>
      </w:r>
    </w:p>
    <w:p w14:paraId="58C65568" w14:textId="38B16B28" w:rsidR="00A81E09" w:rsidRDefault="005D0165" w:rsidP="00FB4AC3">
      <w:pPr>
        <w:spacing w:after="160"/>
        <w:jc w:val="both"/>
        <w:rPr>
          <w:rStyle w:val="Nessuno"/>
          <w:sz w:val="22"/>
          <w:szCs w:val="22"/>
        </w:rPr>
      </w:pPr>
      <w:r>
        <w:rPr>
          <w:rStyle w:val="Nessuno"/>
          <w:sz w:val="22"/>
          <w:szCs w:val="22"/>
        </w:rPr>
        <w:t xml:space="preserve">E poi non mancherà un po’ di storia. I capolavori di Vittorio De Sica ci sarebbero stati senza Cesare Zavattini? Chi sono i più grandi sceneggiatori italiani di sempre? Le risposte agli esperti del workshop.  </w:t>
      </w:r>
    </w:p>
    <w:p w14:paraId="0968AD7C" w14:textId="0FAF5E68" w:rsidR="00FB4AC3" w:rsidRDefault="00FB4AC3">
      <w:pPr>
        <w:jc w:val="both"/>
        <w:rPr>
          <w:rStyle w:val="Nessuno"/>
          <w:sz w:val="22"/>
          <w:szCs w:val="22"/>
        </w:rPr>
      </w:pPr>
      <w:r w:rsidRPr="00FB4AC3">
        <w:rPr>
          <w:rStyle w:val="Nessuno"/>
          <w:sz w:val="22"/>
          <w:szCs w:val="22"/>
        </w:rPr>
        <w:t xml:space="preserve">Il corso rappresenta inoltre la conclusione dell’iniziativa Opera prima, concorso di racconti brevi e di soggetti per film e serie tv per studenti promosso da </w:t>
      </w:r>
      <w:r w:rsidRPr="00FB4AC3">
        <w:rPr>
          <w:rStyle w:val="Nessuno"/>
          <w:b/>
          <w:bCs/>
          <w:sz w:val="22"/>
          <w:szCs w:val="22"/>
        </w:rPr>
        <w:t>Istituto Toniolo</w:t>
      </w:r>
      <w:r w:rsidRPr="00FB4AC3">
        <w:rPr>
          <w:rStyle w:val="Nessuno"/>
          <w:sz w:val="22"/>
          <w:szCs w:val="22"/>
        </w:rPr>
        <w:t xml:space="preserve"> e da </w:t>
      </w:r>
      <w:r w:rsidRPr="00FB4AC3">
        <w:rPr>
          <w:rStyle w:val="Nessuno"/>
          <w:b/>
          <w:bCs/>
          <w:sz w:val="22"/>
          <w:szCs w:val="22"/>
        </w:rPr>
        <w:t>APIS - Associazione Amore per il Sapere</w:t>
      </w:r>
      <w:r w:rsidRPr="00FB4AC3">
        <w:rPr>
          <w:rStyle w:val="Nessuno"/>
          <w:sz w:val="22"/>
          <w:szCs w:val="22"/>
        </w:rPr>
        <w:t>.</w:t>
      </w:r>
    </w:p>
    <w:p w14:paraId="4BC75052" w14:textId="77777777" w:rsidR="00A81E09" w:rsidRDefault="00A81E09">
      <w:pPr>
        <w:jc w:val="both"/>
        <w:rPr>
          <w:rStyle w:val="Nessuno"/>
          <w:sz w:val="22"/>
          <w:szCs w:val="22"/>
          <w:u w:val="single"/>
        </w:rPr>
      </w:pPr>
    </w:p>
    <w:p w14:paraId="386135F4" w14:textId="77777777" w:rsidR="00A81E09" w:rsidRDefault="005D0165">
      <w:pPr>
        <w:jc w:val="both"/>
        <w:rPr>
          <w:rStyle w:val="Nessuno"/>
          <w:sz w:val="22"/>
          <w:szCs w:val="22"/>
        </w:rPr>
      </w:pPr>
      <w:r>
        <w:rPr>
          <w:rStyle w:val="Nessuno"/>
          <w:sz w:val="22"/>
          <w:szCs w:val="22"/>
        </w:rPr>
        <w:lastRenderedPageBreak/>
        <w:t>Possono iscriversi gratuitamente al workshop gli studenti delle classi IV e V delle scuole secondarie di secondo grado di Lecco telefonando a 0341282403, o scrivendo a leccofilmfest@entespettacolo.org.</w:t>
      </w:r>
    </w:p>
    <w:p w14:paraId="045F9528" w14:textId="77777777" w:rsidR="00A81E09" w:rsidRDefault="00A81E09">
      <w:pPr>
        <w:jc w:val="both"/>
        <w:rPr>
          <w:rStyle w:val="Nessuno"/>
          <w:sz w:val="22"/>
          <w:szCs w:val="22"/>
        </w:rPr>
      </w:pPr>
    </w:p>
    <w:p w14:paraId="61E9C5E5" w14:textId="77777777" w:rsidR="00A81E09" w:rsidRDefault="005D0165">
      <w:pPr>
        <w:jc w:val="both"/>
        <w:rPr>
          <w:rStyle w:val="Nessuno"/>
          <w:sz w:val="22"/>
          <w:szCs w:val="22"/>
        </w:rPr>
      </w:pPr>
      <w:r>
        <w:rPr>
          <w:rStyle w:val="Nessuno"/>
          <w:sz w:val="22"/>
          <w:szCs w:val="22"/>
        </w:rPr>
        <w:t>Il corso si terrà presso la sala convegni di Palazzo delle Paure, piazza XX settembre, Lecco.</w:t>
      </w:r>
    </w:p>
    <w:p w14:paraId="6059BC07" w14:textId="77777777" w:rsidR="00A81E09" w:rsidRDefault="005D0165">
      <w:pPr>
        <w:jc w:val="both"/>
        <w:rPr>
          <w:rStyle w:val="Nessuno"/>
        </w:rPr>
      </w:pPr>
      <w:r>
        <w:rPr>
          <w:rStyle w:val="Nessuno"/>
          <w:sz w:val="22"/>
          <w:szCs w:val="22"/>
        </w:rPr>
        <w:t xml:space="preserve"> </w:t>
      </w:r>
    </w:p>
    <w:p w14:paraId="6D8F5093" w14:textId="77777777" w:rsidR="00A81E09" w:rsidRDefault="005D0165">
      <w:pPr>
        <w:spacing w:after="160"/>
        <w:jc w:val="center"/>
        <w:rPr>
          <w:rStyle w:val="Nessuno"/>
          <w:b/>
          <w:bCs/>
          <w:sz w:val="23"/>
          <w:szCs w:val="23"/>
        </w:rPr>
      </w:pPr>
      <w:r>
        <w:rPr>
          <w:rStyle w:val="Nessuno"/>
          <w:b/>
          <w:bCs/>
          <w:sz w:val="23"/>
          <w:szCs w:val="23"/>
        </w:rPr>
        <w:t>PROGRAMMA</w:t>
      </w:r>
    </w:p>
    <w:p w14:paraId="2E131728" w14:textId="77777777" w:rsidR="00A81E09" w:rsidRDefault="005D0165">
      <w:pPr>
        <w:rPr>
          <w:rStyle w:val="Nessuno"/>
          <w:b/>
          <w:bCs/>
          <w:sz w:val="23"/>
          <w:szCs w:val="23"/>
          <w:u w:val="single"/>
        </w:rPr>
      </w:pPr>
      <w:r>
        <w:rPr>
          <w:rStyle w:val="Nessuno"/>
          <w:b/>
          <w:bCs/>
          <w:sz w:val="23"/>
          <w:szCs w:val="23"/>
          <w:u w:val="single"/>
        </w:rPr>
        <w:t>Martedì 27 luglio</w:t>
      </w:r>
    </w:p>
    <w:p w14:paraId="2D6C27D5" w14:textId="77777777" w:rsidR="00A81E09" w:rsidRDefault="005D0165">
      <w:pPr>
        <w:rPr>
          <w:rStyle w:val="Nessuno"/>
          <w:b/>
          <w:bCs/>
          <w:sz w:val="23"/>
          <w:szCs w:val="23"/>
        </w:rPr>
      </w:pPr>
      <w:r>
        <w:rPr>
          <w:rStyle w:val="Nessuno"/>
          <w:b/>
          <w:bCs/>
          <w:sz w:val="23"/>
          <w:szCs w:val="23"/>
        </w:rPr>
        <w:t>Ore 10.00 – 13.00</w:t>
      </w:r>
    </w:p>
    <w:p w14:paraId="2940E91A" w14:textId="77777777" w:rsidR="00A81E09" w:rsidRDefault="005D0165">
      <w:pPr>
        <w:pStyle w:val="Paragrafoelenco"/>
        <w:numPr>
          <w:ilvl w:val="0"/>
          <w:numId w:val="2"/>
        </w:numPr>
        <w:rPr>
          <w:rFonts w:ascii="Georgia" w:hAnsi="Georgia"/>
          <w:sz w:val="23"/>
          <w:szCs w:val="23"/>
        </w:rPr>
      </w:pPr>
      <w:r>
        <w:rPr>
          <w:rStyle w:val="Nessuno"/>
          <w:rFonts w:ascii="Georgia" w:hAnsi="Georgia"/>
          <w:sz w:val="23"/>
          <w:szCs w:val="23"/>
        </w:rPr>
        <w:t xml:space="preserve">Lezione Teorica. Le donne nel cinema. Come costruire un personaggio femminile forte. </w:t>
      </w:r>
    </w:p>
    <w:p w14:paraId="3A3B524D" w14:textId="77777777" w:rsidR="00A81E09" w:rsidRDefault="005D0165">
      <w:pPr>
        <w:pStyle w:val="Paragrafoelenco"/>
        <w:numPr>
          <w:ilvl w:val="1"/>
          <w:numId w:val="2"/>
        </w:numPr>
        <w:rPr>
          <w:rFonts w:ascii="Georgia" w:hAnsi="Georgia"/>
          <w:sz w:val="23"/>
          <w:szCs w:val="23"/>
        </w:rPr>
      </w:pPr>
      <w:r>
        <w:rPr>
          <w:rStyle w:val="Nessuno"/>
          <w:rFonts w:ascii="Georgia" w:hAnsi="Georgia"/>
          <w:sz w:val="23"/>
          <w:szCs w:val="23"/>
        </w:rPr>
        <w:t>Relatore: Mara Perbellini, sceneggiatrice, drammaturga e docente al Master in International screenwriting and production presso l’Università Cattolica del Sacro Cuore di Milano.</w:t>
      </w:r>
    </w:p>
    <w:p w14:paraId="10D1353C" w14:textId="77777777" w:rsidR="00A81E09" w:rsidRDefault="005D0165">
      <w:pPr>
        <w:rPr>
          <w:rStyle w:val="Nessuno"/>
          <w:b/>
          <w:bCs/>
          <w:sz w:val="23"/>
          <w:szCs w:val="23"/>
        </w:rPr>
      </w:pPr>
      <w:r>
        <w:rPr>
          <w:rStyle w:val="Nessuno"/>
          <w:b/>
          <w:bCs/>
          <w:sz w:val="23"/>
          <w:szCs w:val="23"/>
        </w:rPr>
        <w:t>Ore 14.30 – 16.30</w:t>
      </w:r>
    </w:p>
    <w:p w14:paraId="44F3E96E" w14:textId="77777777" w:rsidR="00A81E09" w:rsidRDefault="005D0165">
      <w:pPr>
        <w:pStyle w:val="Paragrafoelenco"/>
        <w:numPr>
          <w:ilvl w:val="0"/>
          <w:numId w:val="4"/>
        </w:numPr>
        <w:rPr>
          <w:rFonts w:ascii="Georgia" w:hAnsi="Georgia"/>
          <w:sz w:val="23"/>
          <w:szCs w:val="23"/>
        </w:rPr>
      </w:pPr>
      <w:r>
        <w:rPr>
          <w:rStyle w:val="Nessuno"/>
          <w:rFonts w:ascii="Georgia" w:hAnsi="Georgia"/>
          <w:sz w:val="23"/>
          <w:szCs w:val="23"/>
        </w:rPr>
        <w:t>Laboratorio. Scrivere la storia di un’eroina, concentrandosi sull’evoluzione del personaggio. Elaborazione dei testi e analisi congiunta.</w:t>
      </w:r>
    </w:p>
    <w:p w14:paraId="5C4F085C" w14:textId="77777777" w:rsidR="00A81E09" w:rsidRDefault="005D0165">
      <w:pPr>
        <w:pStyle w:val="Paragrafoelenco"/>
        <w:numPr>
          <w:ilvl w:val="1"/>
          <w:numId w:val="4"/>
        </w:numPr>
        <w:rPr>
          <w:rFonts w:ascii="Georgia" w:hAnsi="Georgia"/>
          <w:sz w:val="23"/>
          <w:szCs w:val="23"/>
        </w:rPr>
      </w:pPr>
      <w:r>
        <w:rPr>
          <w:rStyle w:val="Nessuno"/>
          <w:rFonts w:ascii="Georgia" w:hAnsi="Georgia"/>
          <w:sz w:val="23"/>
          <w:szCs w:val="23"/>
        </w:rPr>
        <w:t>Relatore: Mattia Conti, script editor.</w:t>
      </w:r>
    </w:p>
    <w:p w14:paraId="5F00A4BC" w14:textId="77777777" w:rsidR="00A81E09" w:rsidRDefault="00A81E09">
      <w:pPr>
        <w:rPr>
          <w:rStyle w:val="Nessuno"/>
          <w:sz w:val="23"/>
          <w:szCs w:val="23"/>
        </w:rPr>
      </w:pPr>
    </w:p>
    <w:p w14:paraId="36BCAF0B" w14:textId="77777777" w:rsidR="00A81E09" w:rsidRDefault="005D0165">
      <w:pPr>
        <w:rPr>
          <w:rStyle w:val="Nessuno"/>
          <w:b/>
          <w:bCs/>
          <w:sz w:val="23"/>
          <w:szCs w:val="23"/>
          <w:u w:val="single"/>
        </w:rPr>
      </w:pPr>
      <w:r>
        <w:rPr>
          <w:rStyle w:val="Nessuno"/>
          <w:b/>
          <w:bCs/>
          <w:sz w:val="23"/>
          <w:szCs w:val="23"/>
          <w:u w:val="single"/>
        </w:rPr>
        <w:t>Mercoledì 28 luglio 2021</w:t>
      </w:r>
    </w:p>
    <w:p w14:paraId="7F93FE4D" w14:textId="77777777" w:rsidR="00A81E09" w:rsidRDefault="005D0165">
      <w:pPr>
        <w:rPr>
          <w:rStyle w:val="Nessuno"/>
          <w:b/>
          <w:bCs/>
          <w:sz w:val="23"/>
          <w:szCs w:val="23"/>
        </w:rPr>
      </w:pPr>
      <w:r>
        <w:rPr>
          <w:rStyle w:val="Nessuno"/>
          <w:b/>
          <w:bCs/>
          <w:sz w:val="23"/>
          <w:szCs w:val="23"/>
        </w:rPr>
        <w:t>Ore 10.00 – 13.00</w:t>
      </w:r>
    </w:p>
    <w:p w14:paraId="6B8FD0D9" w14:textId="77777777" w:rsidR="00A81E09" w:rsidRDefault="005D0165">
      <w:pPr>
        <w:pStyle w:val="Paragrafoelenco"/>
        <w:numPr>
          <w:ilvl w:val="0"/>
          <w:numId w:val="6"/>
        </w:numPr>
        <w:rPr>
          <w:rFonts w:ascii="Georgia" w:hAnsi="Georgia"/>
          <w:sz w:val="23"/>
          <w:szCs w:val="23"/>
        </w:rPr>
      </w:pPr>
      <w:r>
        <w:rPr>
          <w:rStyle w:val="Nessuno"/>
          <w:rFonts w:ascii="Georgia" w:hAnsi="Georgia"/>
          <w:sz w:val="23"/>
          <w:szCs w:val="23"/>
        </w:rPr>
        <w:t>Lezione Teorica. La scrittura delle sceneggiature per le serie TV.</w:t>
      </w:r>
    </w:p>
    <w:p w14:paraId="074BFEDC" w14:textId="77777777" w:rsidR="00A81E09" w:rsidRDefault="005D0165">
      <w:pPr>
        <w:pStyle w:val="Paragrafoelenco"/>
        <w:numPr>
          <w:ilvl w:val="1"/>
          <w:numId w:val="6"/>
        </w:numPr>
        <w:rPr>
          <w:rFonts w:ascii="Georgia" w:hAnsi="Georgia"/>
          <w:sz w:val="23"/>
          <w:szCs w:val="23"/>
        </w:rPr>
      </w:pPr>
      <w:r>
        <w:rPr>
          <w:rStyle w:val="Nessuno"/>
          <w:rFonts w:ascii="Georgia" w:hAnsi="Georgia"/>
          <w:sz w:val="23"/>
          <w:szCs w:val="23"/>
        </w:rPr>
        <w:t>Relatore: Armando Fumagalli, direttore del Master in International Screenwriting and Production (MISP) dell’Università Cattolica del Sacro Cuore; consulente Lux vide.</w:t>
      </w:r>
    </w:p>
    <w:p w14:paraId="097CF24D" w14:textId="77777777" w:rsidR="00A81E09" w:rsidRDefault="005D0165">
      <w:pPr>
        <w:rPr>
          <w:rStyle w:val="Nessuno"/>
          <w:b/>
          <w:bCs/>
          <w:sz w:val="23"/>
          <w:szCs w:val="23"/>
        </w:rPr>
      </w:pPr>
      <w:r>
        <w:rPr>
          <w:rStyle w:val="Nessuno"/>
          <w:b/>
          <w:bCs/>
          <w:sz w:val="23"/>
          <w:szCs w:val="23"/>
        </w:rPr>
        <w:t>Ore 14.30 – 16.30</w:t>
      </w:r>
    </w:p>
    <w:p w14:paraId="1968262D" w14:textId="20DFE7B3" w:rsidR="00A81E09" w:rsidRDefault="005D0165">
      <w:pPr>
        <w:pStyle w:val="Paragrafoelenco"/>
        <w:numPr>
          <w:ilvl w:val="0"/>
          <w:numId w:val="8"/>
        </w:numPr>
        <w:rPr>
          <w:rFonts w:ascii="Georgia" w:hAnsi="Georgia"/>
          <w:sz w:val="23"/>
          <w:szCs w:val="23"/>
        </w:rPr>
      </w:pPr>
      <w:r>
        <w:rPr>
          <w:rStyle w:val="Nessuno"/>
          <w:rFonts w:ascii="Georgia" w:hAnsi="Georgia"/>
          <w:sz w:val="23"/>
          <w:szCs w:val="23"/>
        </w:rPr>
        <w:t xml:space="preserve">Laboratorio. Scrivere </w:t>
      </w:r>
      <w:r w:rsidR="00FB4AC3">
        <w:rPr>
          <w:rStyle w:val="Nessuno"/>
          <w:rFonts w:ascii="Georgia" w:hAnsi="Georgia"/>
          <w:sz w:val="23"/>
          <w:szCs w:val="23"/>
        </w:rPr>
        <w:t>una serie TV</w:t>
      </w:r>
      <w:r>
        <w:rPr>
          <w:rStyle w:val="Nessuno"/>
          <w:rFonts w:ascii="Georgia" w:hAnsi="Georgia"/>
          <w:sz w:val="23"/>
          <w:szCs w:val="23"/>
        </w:rPr>
        <w:t>.</w:t>
      </w:r>
    </w:p>
    <w:p w14:paraId="4B8D5AA6" w14:textId="77777777" w:rsidR="00A81E09" w:rsidRDefault="005D0165">
      <w:pPr>
        <w:pStyle w:val="Paragrafoelenco"/>
        <w:numPr>
          <w:ilvl w:val="1"/>
          <w:numId w:val="8"/>
        </w:numPr>
        <w:rPr>
          <w:rFonts w:ascii="Georgia" w:hAnsi="Georgia"/>
          <w:sz w:val="23"/>
          <w:szCs w:val="23"/>
        </w:rPr>
      </w:pPr>
      <w:r>
        <w:rPr>
          <w:rStyle w:val="Nessuno"/>
          <w:rFonts w:ascii="Georgia" w:hAnsi="Georgia"/>
          <w:sz w:val="23"/>
          <w:szCs w:val="23"/>
        </w:rPr>
        <w:t>Relatore: Claudio Benedetti, Università Cattolica del Sacro Cuore.</w:t>
      </w:r>
    </w:p>
    <w:p w14:paraId="08DB6507" w14:textId="77777777" w:rsidR="00A81E09" w:rsidRDefault="005D0165">
      <w:pPr>
        <w:rPr>
          <w:rStyle w:val="Nessuno"/>
          <w:b/>
          <w:bCs/>
          <w:sz w:val="23"/>
          <w:szCs w:val="23"/>
          <w:u w:val="single"/>
        </w:rPr>
      </w:pPr>
      <w:r>
        <w:rPr>
          <w:rStyle w:val="Nessuno"/>
          <w:b/>
          <w:bCs/>
          <w:sz w:val="23"/>
          <w:szCs w:val="23"/>
          <w:u w:val="single"/>
        </w:rPr>
        <w:t>Giovedì 29 luglio 2021</w:t>
      </w:r>
    </w:p>
    <w:p w14:paraId="63BF8566" w14:textId="77777777" w:rsidR="00A81E09" w:rsidRDefault="005D0165">
      <w:pPr>
        <w:rPr>
          <w:rStyle w:val="Nessuno"/>
          <w:b/>
          <w:bCs/>
          <w:sz w:val="23"/>
          <w:szCs w:val="23"/>
        </w:rPr>
      </w:pPr>
      <w:r>
        <w:rPr>
          <w:rStyle w:val="Nessuno"/>
          <w:b/>
          <w:bCs/>
          <w:sz w:val="23"/>
          <w:szCs w:val="23"/>
        </w:rPr>
        <w:t>Ore 10.00 – 13.00</w:t>
      </w:r>
    </w:p>
    <w:p w14:paraId="456D7B50" w14:textId="77777777" w:rsidR="00A81E09" w:rsidRDefault="005D0165">
      <w:pPr>
        <w:pStyle w:val="Paragrafoelenco"/>
        <w:numPr>
          <w:ilvl w:val="0"/>
          <w:numId w:val="10"/>
        </w:numPr>
        <w:rPr>
          <w:rFonts w:ascii="Georgia" w:hAnsi="Georgia"/>
          <w:sz w:val="23"/>
          <w:szCs w:val="23"/>
        </w:rPr>
      </w:pPr>
      <w:r>
        <w:rPr>
          <w:rStyle w:val="Nessuno"/>
          <w:rFonts w:ascii="Georgia" w:hAnsi="Georgia"/>
          <w:sz w:val="23"/>
          <w:szCs w:val="23"/>
        </w:rPr>
        <w:t>Laboratorio. Prosecuzione dei lavori del giorno precedente, con la scrittura di un cartone animato. A seguire analisi congiunta.</w:t>
      </w:r>
    </w:p>
    <w:p w14:paraId="14207D10" w14:textId="77777777" w:rsidR="00A81E09" w:rsidRDefault="005D0165">
      <w:pPr>
        <w:pStyle w:val="Paragrafoelenco"/>
        <w:numPr>
          <w:ilvl w:val="1"/>
          <w:numId w:val="10"/>
        </w:numPr>
        <w:rPr>
          <w:rFonts w:ascii="Georgia" w:hAnsi="Georgia"/>
          <w:sz w:val="23"/>
          <w:szCs w:val="23"/>
        </w:rPr>
      </w:pPr>
      <w:r>
        <w:rPr>
          <w:rStyle w:val="Nessuno"/>
          <w:rFonts w:ascii="Georgia" w:hAnsi="Georgia"/>
          <w:sz w:val="23"/>
          <w:szCs w:val="23"/>
        </w:rPr>
        <w:t>Relatore: Mattia Conti, script editor.</w:t>
      </w:r>
    </w:p>
    <w:p w14:paraId="3D6A8FDA" w14:textId="77777777" w:rsidR="00A81E09" w:rsidRDefault="005D0165">
      <w:pPr>
        <w:rPr>
          <w:rStyle w:val="Nessuno"/>
          <w:b/>
          <w:bCs/>
          <w:sz w:val="23"/>
          <w:szCs w:val="23"/>
        </w:rPr>
      </w:pPr>
      <w:r>
        <w:rPr>
          <w:rStyle w:val="Nessuno"/>
          <w:b/>
          <w:bCs/>
          <w:sz w:val="23"/>
          <w:szCs w:val="23"/>
        </w:rPr>
        <w:lastRenderedPageBreak/>
        <w:t>Ore 14.30 – 16.30</w:t>
      </w:r>
    </w:p>
    <w:p w14:paraId="3C1D6B26" w14:textId="77777777" w:rsidR="00A81E09" w:rsidRDefault="005D0165">
      <w:pPr>
        <w:pStyle w:val="Paragrafoelenco"/>
        <w:numPr>
          <w:ilvl w:val="0"/>
          <w:numId w:val="12"/>
        </w:numPr>
        <w:rPr>
          <w:rFonts w:ascii="Georgia" w:hAnsi="Georgia"/>
          <w:sz w:val="23"/>
          <w:szCs w:val="23"/>
        </w:rPr>
      </w:pPr>
      <w:r>
        <w:rPr>
          <w:rStyle w:val="Nessuno"/>
          <w:rFonts w:ascii="Georgia" w:hAnsi="Georgia"/>
          <w:sz w:val="23"/>
          <w:szCs w:val="23"/>
        </w:rPr>
        <w:t>Lezione Teorica. Scrivere una sceneggiatura per un lungometraggio.</w:t>
      </w:r>
    </w:p>
    <w:p w14:paraId="4FA4592F" w14:textId="77777777" w:rsidR="00A81E09" w:rsidRDefault="005D0165">
      <w:pPr>
        <w:pStyle w:val="Paragrafoelenco"/>
        <w:numPr>
          <w:ilvl w:val="1"/>
          <w:numId w:val="12"/>
        </w:numPr>
        <w:rPr>
          <w:rFonts w:ascii="Georgia" w:hAnsi="Georgia"/>
          <w:sz w:val="23"/>
          <w:szCs w:val="23"/>
        </w:rPr>
      </w:pPr>
      <w:r>
        <w:rPr>
          <w:rStyle w:val="Nessuno"/>
          <w:rFonts w:ascii="Georgia" w:hAnsi="Georgia"/>
          <w:sz w:val="23"/>
          <w:szCs w:val="23"/>
        </w:rPr>
        <w:t>Relatore: Francesco Massimo Maria Buscemi, docente di Sceneggiatura e Storia della Radio e della TV all'Università Cattolica del Sacro Cuore, e Cinema, Fotografia e Televisione all'Università dell'Insubria.</w:t>
      </w:r>
    </w:p>
    <w:p w14:paraId="6EFE4BBE" w14:textId="77777777" w:rsidR="00A81E09" w:rsidRDefault="005D0165">
      <w:pPr>
        <w:rPr>
          <w:rStyle w:val="Nessuno"/>
          <w:b/>
          <w:bCs/>
          <w:sz w:val="23"/>
          <w:szCs w:val="23"/>
          <w:u w:val="single"/>
        </w:rPr>
      </w:pPr>
      <w:r>
        <w:rPr>
          <w:rStyle w:val="Nessuno"/>
          <w:b/>
          <w:bCs/>
          <w:sz w:val="23"/>
          <w:szCs w:val="23"/>
          <w:u w:val="single"/>
        </w:rPr>
        <w:t>Venerdì 30 luglio 2021</w:t>
      </w:r>
    </w:p>
    <w:p w14:paraId="2CACB8E7" w14:textId="77777777" w:rsidR="00A81E09" w:rsidRDefault="005D0165">
      <w:pPr>
        <w:rPr>
          <w:rStyle w:val="Nessuno"/>
          <w:b/>
          <w:bCs/>
          <w:sz w:val="23"/>
          <w:szCs w:val="23"/>
        </w:rPr>
      </w:pPr>
      <w:r>
        <w:rPr>
          <w:rStyle w:val="Nessuno"/>
          <w:b/>
          <w:bCs/>
          <w:sz w:val="23"/>
          <w:szCs w:val="23"/>
        </w:rPr>
        <w:t>Ore 10.00 – 13.00</w:t>
      </w:r>
    </w:p>
    <w:p w14:paraId="793E3993" w14:textId="77777777" w:rsidR="00A81E09" w:rsidRDefault="005D0165">
      <w:pPr>
        <w:pStyle w:val="Paragrafoelenco"/>
        <w:numPr>
          <w:ilvl w:val="0"/>
          <w:numId w:val="12"/>
        </w:numPr>
        <w:rPr>
          <w:rFonts w:ascii="Georgia" w:hAnsi="Georgia"/>
          <w:sz w:val="23"/>
          <w:szCs w:val="23"/>
        </w:rPr>
      </w:pPr>
      <w:r>
        <w:rPr>
          <w:rStyle w:val="Nessuno"/>
          <w:rFonts w:ascii="Georgia" w:hAnsi="Georgia"/>
          <w:sz w:val="23"/>
          <w:szCs w:val="23"/>
        </w:rPr>
        <w:t xml:space="preserve">Lezione Teorica. Come scrivere un cartone animato, le sceneggiature nel mondo dell’animazione. </w:t>
      </w:r>
    </w:p>
    <w:p w14:paraId="6333BD6D" w14:textId="77777777" w:rsidR="00A81E09" w:rsidRDefault="005D0165">
      <w:pPr>
        <w:pStyle w:val="Paragrafoelenco"/>
        <w:numPr>
          <w:ilvl w:val="1"/>
          <w:numId w:val="12"/>
        </w:numPr>
        <w:rPr>
          <w:rFonts w:ascii="Georgia" w:hAnsi="Georgia"/>
          <w:sz w:val="23"/>
          <w:szCs w:val="23"/>
        </w:rPr>
      </w:pPr>
      <w:r>
        <w:rPr>
          <w:rStyle w:val="Nessuno"/>
          <w:rFonts w:ascii="Georgia" w:hAnsi="Georgia"/>
          <w:sz w:val="23"/>
          <w:szCs w:val="23"/>
        </w:rPr>
        <w:t>Relatore: Silvia Rigotto, docente al Master in International Screenwriting and Production (MISP) dell’Università Cattolica del Sacro Cuore, executive producer in animazione.</w:t>
      </w:r>
    </w:p>
    <w:p w14:paraId="52F6F6B5" w14:textId="77777777" w:rsidR="00A81E09" w:rsidRDefault="005D0165">
      <w:pPr>
        <w:rPr>
          <w:rStyle w:val="Nessuno"/>
          <w:b/>
          <w:bCs/>
          <w:sz w:val="23"/>
          <w:szCs w:val="23"/>
        </w:rPr>
      </w:pPr>
      <w:r>
        <w:rPr>
          <w:rStyle w:val="Nessuno"/>
          <w:b/>
          <w:bCs/>
          <w:sz w:val="23"/>
          <w:szCs w:val="23"/>
        </w:rPr>
        <w:t>Ore 14.30 – 16.30</w:t>
      </w:r>
    </w:p>
    <w:p w14:paraId="67635E1C" w14:textId="77777777" w:rsidR="00A81E09" w:rsidRDefault="005D0165">
      <w:pPr>
        <w:pStyle w:val="Paragrafoelenco"/>
        <w:numPr>
          <w:ilvl w:val="0"/>
          <w:numId w:val="10"/>
        </w:numPr>
        <w:rPr>
          <w:rFonts w:ascii="Georgia" w:hAnsi="Georgia"/>
          <w:sz w:val="23"/>
          <w:szCs w:val="23"/>
        </w:rPr>
      </w:pPr>
      <w:r>
        <w:rPr>
          <w:rStyle w:val="Nessuno"/>
          <w:rFonts w:ascii="Georgia" w:hAnsi="Georgia"/>
          <w:sz w:val="23"/>
          <w:szCs w:val="23"/>
        </w:rPr>
        <w:t>Laboratorio. Scrittura di un lungometraggio o dell’episodio pilota di una serie. Elaborazione dei testi e analisi congiunta.</w:t>
      </w:r>
    </w:p>
    <w:p w14:paraId="6A1E48A3" w14:textId="77777777" w:rsidR="00A81E09" w:rsidRDefault="005D0165">
      <w:pPr>
        <w:pStyle w:val="Paragrafoelenco"/>
        <w:numPr>
          <w:ilvl w:val="1"/>
          <w:numId w:val="10"/>
        </w:numPr>
        <w:rPr>
          <w:rFonts w:ascii="Georgia" w:hAnsi="Georgia"/>
          <w:sz w:val="23"/>
          <w:szCs w:val="23"/>
        </w:rPr>
      </w:pPr>
      <w:r>
        <w:rPr>
          <w:rStyle w:val="Nessuno"/>
          <w:rFonts w:ascii="Georgia" w:hAnsi="Georgia"/>
          <w:sz w:val="23"/>
          <w:szCs w:val="23"/>
        </w:rPr>
        <w:t>Relatore: Mattia Conti, script editor.</w:t>
      </w:r>
    </w:p>
    <w:p w14:paraId="26D587B5" w14:textId="77777777" w:rsidR="00A81E09" w:rsidRDefault="005D0165">
      <w:pPr>
        <w:rPr>
          <w:rStyle w:val="Nessuno"/>
          <w:b/>
          <w:bCs/>
          <w:sz w:val="23"/>
          <w:szCs w:val="23"/>
          <w:u w:val="single"/>
        </w:rPr>
      </w:pPr>
      <w:r>
        <w:rPr>
          <w:rStyle w:val="Nessuno"/>
          <w:b/>
          <w:bCs/>
          <w:sz w:val="23"/>
          <w:szCs w:val="23"/>
          <w:u w:val="single"/>
        </w:rPr>
        <w:t>Sabato 31 luglio 2021</w:t>
      </w:r>
    </w:p>
    <w:p w14:paraId="68C3F335" w14:textId="0C50F1E9" w:rsidR="00A81E09" w:rsidRDefault="005D0165">
      <w:pPr>
        <w:pStyle w:val="Paragrafoelenco"/>
        <w:numPr>
          <w:ilvl w:val="0"/>
          <w:numId w:val="14"/>
        </w:numPr>
        <w:rPr>
          <w:rFonts w:ascii="Georgia" w:hAnsi="Georgia"/>
          <w:sz w:val="23"/>
          <w:szCs w:val="23"/>
        </w:rPr>
      </w:pPr>
      <w:r>
        <w:rPr>
          <w:rStyle w:val="Nessuno"/>
          <w:rFonts w:ascii="Georgia" w:hAnsi="Georgia"/>
          <w:b/>
          <w:bCs/>
          <w:sz w:val="23"/>
          <w:szCs w:val="23"/>
        </w:rPr>
        <w:t>Ore 10.</w:t>
      </w:r>
      <w:r w:rsidR="00F47932">
        <w:rPr>
          <w:rStyle w:val="Nessuno"/>
          <w:rFonts w:ascii="Georgia" w:hAnsi="Georgia"/>
          <w:b/>
          <w:bCs/>
          <w:sz w:val="23"/>
          <w:szCs w:val="23"/>
        </w:rPr>
        <w:t>3</w:t>
      </w:r>
      <w:r>
        <w:rPr>
          <w:rStyle w:val="Nessuno"/>
          <w:rFonts w:ascii="Georgia" w:hAnsi="Georgia"/>
          <w:b/>
          <w:bCs/>
          <w:sz w:val="23"/>
          <w:szCs w:val="23"/>
        </w:rPr>
        <w:t>0 – 1</w:t>
      </w:r>
      <w:r w:rsidR="00F47932">
        <w:rPr>
          <w:rStyle w:val="Nessuno"/>
          <w:rFonts w:ascii="Georgia" w:hAnsi="Georgia"/>
          <w:b/>
          <w:bCs/>
          <w:sz w:val="23"/>
          <w:szCs w:val="23"/>
        </w:rPr>
        <w:t>1.30</w:t>
      </w:r>
      <w:r>
        <w:rPr>
          <w:rStyle w:val="Nessuno"/>
          <w:rFonts w:ascii="Georgia" w:hAnsi="Georgia"/>
          <w:sz w:val="23"/>
          <w:szCs w:val="23"/>
        </w:rPr>
        <w:t>: Consegna dei diplomi a tutti i partecipanti.</w:t>
      </w:r>
    </w:p>
    <w:p w14:paraId="40562AE5" w14:textId="77777777" w:rsidR="00A81E09" w:rsidRDefault="00A81E09"/>
    <w:sectPr w:rsidR="00A81E09">
      <w:headerReference w:type="default" r:id="rId7"/>
      <w:footerReference w:type="default" r:id="rId8"/>
      <w:headerReference w:type="first" r:id="rId9"/>
      <w:footerReference w:type="first" r:id="rId10"/>
      <w:pgSz w:w="11900" w:h="16840"/>
      <w:pgMar w:top="2977" w:right="843" w:bottom="2410" w:left="85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6EC5" w14:textId="77777777" w:rsidR="006977A8" w:rsidRDefault="006977A8">
      <w:pPr>
        <w:spacing w:line="240" w:lineRule="auto"/>
      </w:pPr>
      <w:r>
        <w:separator/>
      </w:r>
    </w:p>
  </w:endnote>
  <w:endnote w:type="continuationSeparator" w:id="0">
    <w:p w14:paraId="4E3F82B1" w14:textId="77777777" w:rsidR="006977A8" w:rsidRDefault="0069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MinionPro-Regular">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49C2" w14:textId="77777777" w:rsidR="00A81E09" w:rsidRDefault="00A81E09">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0885" w14:textId="77777777" w:rsidR="00A81E09" w:rsidRDefault="00A81E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07EA" w14:textId="77777777" w:rsidR="006977A8" w:rsidRDefault="006977A8">
      <w:pPr>
        <w:spacing w:line="240" w:lineRule="auto"/>
      </w:pPr>
      <w:r>
        <w:separator/>
      </w:r>
    </w:p>
  </w:footnote>
  <w:footnote w:type="continuationSeparator" w:id="0">
    <w:p w14:paraId="680BED3A" w14:textId="77777777" w:rsidR="006977A8" w:rsidRDefault="00697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0EAA" w14:textId="77777777" w:rsidR="00A81E09" w:rsidRDefault="005D0165">
    <w:pPr>
      <w:pStyle w:val="Intestazione"/>
    </w:pPr>
    <w:r>
      <w:rPr>
        <w:noProof/>
      </w:rPr>
      <w:drawing>
        <wp:anchor distT="152400" distB="152400" distL="152400" distR="152400" simplePos="0" relativeHeight="251657216" behindDoc="1" locked="0" layoutInCell="1" allowOverlap="1" wp14:anchorId="723582F5" wp14:editId="09EDEA17">
          <wp:simplePos x="0" y="0"/>
          <wp:positionH relativeFrom="page">
            <wp:posOffset>0</wp:posOffset>
          </wp:positionH>
          <wp:positionV relativeFrom="page">
            <wp:posOffset>31750</wp:posOffset>
          </wp:positionV>
          <wp:extent cx="7513955" cy="10620375"/>
          <wp:effectExtent l="0" t="0" r="0" b="0"/>
          <wp:wrapNone/>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7513955" cy="1062037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F8C9" w14:textId="77777777" w:rsidR="00A81E09" w:rsidRDefault="005D0165">
    <w:pPr>
      <w:pStyle w:val="Intestazione"/>
    </w:pPr>
    <w:r>
      <w:rPr>
        <w:noProof/>
      </w:rPr>
      <w:drawing>
        <wp:anchor distT="152400" distB="152400" distL="152400" distR="152400" simplePos="0" relativeHeight="251658240" behindDoc="1" locked="0" layoutInCell="1" allowOverlap="1" wp14:anchorId="073A3C37" wp14:editId="6024C4DF">
          <wp:simplePos x="0" y="0"/>
          <wp:positionH relativeFrom="page">
            <wp:posOffset>0</wp:posOffset>
          </wp:positionH>
          <wp:positionV relativeFrom="page">
            <wp:posOffset>31750</wp:posOffset>
          </wp:positionV>
          <wp:extent cx="7513955" cy="10620375"/>
          <wp:effectExtent l="0" t="0" r="0" b="0"/>
          <wp:wrapNone/>
          <wp:docPr id="1073741826" name="officeArt object" descr="Immagine 6"/>
          <wp:cNvGraphicFramePr/>
          <a:graphic xmlns:a="http://schemas.openxmlformats.org/drawingml/2006/main">
            <a:graphicData uri="http://schemas.openxmlformats.org/drawingml/2006/picture">
              <pic:pic xmlns:pic="http://schemas.openxmlformats.org/drawingml/2006/picture">
                <pic:nvPicPr>
                  <pic:cNvPr id="1073741826" name="Immagine 6" descr="Immagine 6"/>
                  <pic:cNvPicPr>
                    <a:picLocks noChangeAspect="1"/>
                  </pic:cNvPicPr>
                </pic:nvPicPr>
                <pic:blipFill>
                  <a:blip r:embed="rId1"/>
                  <a:stretch>
                    <a:fillRect/>
                  </a:stretch>
                </pic:blipFill>
                <pic:spPr>
                  <a:xfrm>
                    <a:off x="0" y="0"/>
                    <a:ext cx="7513955" cy="106203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95"/>
    <w:multiLevelType w:val="hybridMultilevel"/>
    <w:tmpl w:val="6D2C9E62"/>
    <w:numStyleLink w:val="Stileimportato4"/>
  </w:abstractNum>
  <w:abstractNum w:abstractNumId="1" w15:restartNumberingAfterBreak="0">
    <w:nsid w:val="217D7AD3"/>
    <w:multiLevelType w:val="hybridMultilevel"/>
    <w:tmpl w:val="AC20FD42"/>
    <w:styleLink w:val="Stileimportato3"/>
    <w:lvl w:ilvl="0" w:tplc="7BAE32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DA48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C44878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5B2A59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70FED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90E6D4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B364D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640DBF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F86C4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EA0F2A"/>
    <w:multiLevelType w:val="hybridMultilevel"/>
    <w:tmpl w:val="C098433E"/>
    <w:styleLink w:val="Stileimportato7"/>
    <w:lvl w:ilvl="0" w:tplc="F7CE4C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02A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F838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E7A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C81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168E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9E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48FF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9051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6A2416"/>
    <w:multiLevelType w:val="hybridMultilevel"/>
    <w:tmpl w:val="39C21FC8"/>
    <w:numStyleLink w:val="Stileimportato5"/>
  </w:abstractNum>
  <w:abstractNum w:abstractNumId="4" w15:restartNumberingAfterBreak="0">
    <w:nsid w:val="431C49C8"/>
    <w:multiLevelType w:val="hybridMultilevel"/>
    <w:tmpl w:val="C098433E"/>
    <w:numStyleLink w:val="Stileimportato7"/>
  </w:abstractNum>
  <w:abstractNum w:abstractNumId="5" w15:restartNumberingAfterBreak="0">
    <w:nsid w:val="43846501"/>
    <w:multiLevelType w:val="hybridMultilevel"/>
    <w:tmpl w:val="39C21FC8"/>
    <w:styleLink w:val="Stileimportato5"/>
    <w:lvl w:ilvl="0" w:tplc="A56820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6CB7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A624C6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A46D58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45A89A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AB6DD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086CC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810CE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BE074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727861"/>
    <w:multiLevelType w:val="hybridMultilevel"/>
    <w:tmpl w:val="CABC488A"/>
    <w:styleLink w:val="Stileimportato6"/>
    <w:lvl w:ilvl="0" w:tplc="41DE3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D6E23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1AC3D0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EA69C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F08B78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14360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102F5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1823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64BD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570CBD"/>
    <w:multiLevelType w:val="hybridMultilevel"/>
    <w:tmpl w:val="AC20FD42"/>
    <w:numStyleLink w:val="Stileimportato3"/>
  </w:abstractNum>
  <w:abstractNum w:abstractNumId="8" w15:restartNumberingAfterBreak="0">
    <w:nsid w:val="49812FE7"/>
    <w:multiLevelType w:val="hybridMultilevel"/>
    <w:tmpl w:val="9B76AB68"/>
    <w:numStyleLink w:val="Stileimportato2"/>
  </w:abstractNum>
  <w:abstractNum w:abstractNumId="9" w15:restartNumberingAfterBreak="0">
    <w:nsid w:val="6C287AD7"/>
    <w:multiLevelType w:val="hybridMultilevel"/>
    <w:tmpl w:val="9B76AB68"/>
    <w:styleLink w:val="Stileimportato2"/>
    <w:lvl w:ilvl="0" w:tplc="389870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78A86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42810B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37CAF3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2466D9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60ABF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B272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9AE57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788C3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9934D4"/>
    <w:multiLevelType w:val="hybridMultilevel"/>
    <w:tmpl w:val="CABC488A"/>
    <w:numStyleLink w:val="Stileimportato6"/>
  </w:abstractNum>
  <w:abstractNum w:abstractNumId="11" w15:restartNumberingAfterBreak="0">
    <w:nsid w:val="746D5063"/>
    <w:multiLevelType w:val="hybridMultilevel"/>
    <w:tmpl w:val="A61AAED2"/>
    <w:numStyleLink w:val="Stileimportato1"/>
  </w:abstractNum>
  <w:abstractNum w:abstractNumId="12" w15:restartNumberingAfterBreak="0">
    <w:nsid w:val="75300512"/>
    <w:multiLevelType w:val="hybridMultilevel"/>
    <w:tmpl w:val="6D2C9E62"/>
    <w:styleLink w:val="Stileimportato4"/>
    <w:lvl w:ilvl="0" w:tplc="9E8612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2C81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D5202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2CC783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1A849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9E70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88E2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264C16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1CC7B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D73D03"/>
    <w:multiLevelType w:val="hybridMultilevel"/>
    <w:tmpl w:val="A61AAED2"/>
    <w:styleLink w:val="Stileimportato1"/>
    <w:lvl w:ilvl="0" w:tplc="497EEE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43E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89ABA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78DF6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085A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09E966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738962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5B60AC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398D93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1"/>
  </w:num>
  <w:num w:numId="3">
    <w:abstractNumId w:val="9"/>
  </w:num>
  <w:num w:numId="4">
    <w:abstractNumId w:val="8"/>
  </w:num>
  <w:num w:numId="5">
    <w:abstractNumId w:val="1"/>
  </w:num>
  <w:num w:numId="6">
    <w:abstractNumId w:val="7"/>
  </w:num>
  <w:num w:numId="7">
    <w:abstractNumId w:val="12"/>
  </w:num>
  <w:num w:numId="8">
    <w:abstractNumId w:val="0"/>
  </w:num>
  <w:num w:numId="9">
    <w:abstractNumId w:val="5"/>
  </w:num>
  <w:num w:numId="10">
    <w:abstractNumId w:val="3"/>
  </w:num>
  <w:num w:numId="11">
    <w:abstractNumId w:val="6"/>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09"/>
    <w:rsid w:val="005D0165"/>
    <w:rsid w:val="006977A8"/>
    <w:rsid w:val="00A81E09"/>
    <w:rsid w:val="00F47932"/>
    <w:rsid w:val="00FB4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A1EA"/>
  <w15:docId w15:val="{4950C145-17DA-4C11-BE0D-5496CCCA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88" w:lineRule="auto"/>
    </w:pPr>
    <w:rPr>
      <w:rFonts w:ascii="Georgia" w:hAnsi="Georgia" w:cs="Arial Unicode MS"/>
      <w:color w:val="000000"/>
      <w:u w:color="000000"/>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line="288" w:lineRule="auto"/>
    </w:pPr>
    <w:rPr>
      <w:rFonts w:ascii="Georgia" w:hAnsi="Georgia" w:cs="Arial Unicode MS"/>
      <w:color w:val="000000"/>
      <w:u w:color="000000"/>
      <w:shd w:val="clear" w:color="auto" w:fill="FFFFFF"/>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spacing w:line="288" w:lineRule="auto"/>
    </w:pPr>
    <w:rPr>
      <w:rFonts w:ascii="MinionPro-Regular" w:eastAsia="MinionPro-Regular" w:hAnsi="MinionPro-Regular" w:cs="MinionPro-Regular"/>
      <w:color w:val="000000"/>
      <w:sz w:val="24"/>
      <w:szCs w:val="24"/>
      <w:u w:color="000000"/>
    </w:rPr>
  </w:style>
  <w:style w:type="character" w:customStyle="1" w:styleId="Nessuno">
    <w:name w:val="Nessuno"/>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numbering" w:customStyle="1" w:styleId="Stileimportato7">
    <w:name w:val="Stile importato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Pensato</cp:lastModifiedBy>
  <cp:revision>3</cp:revision>
  <dcterms:created xsi:type="dcterms:W3CDTF">2021-07-15T11:41:00Z</dcterms:created>
  <dcterms:modified xsi:type="dcterms:W3CDTF">2021-07-15T11:51:00Z</dcterms:modified>
</cp:coreProperties>
</file>